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3F" w:rsidRDefault="00D27EA1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43F" w:rsidRDefault="005E743F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43F" w:rsidRDefault="005E743F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района Туймазинский район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84C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7EA1">
        <w:rPr>
          <w:rFonts w:ascii="Times New Roman" w:hAnsi="Times New Roman" w:cs="Times New Roman"/>
          <w:bCs/>
          <w:sz w:val="28"/>
          <w:szCs w:val="28"/>
        </w:rPr>
        <w:t>312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743F">
        <w:rPr>
          <w:rFonts w:ascii="Times New Roman" w:hAnsi="Times New Roman" w:cs="Times New Roman"/>
          <w:bCs/>
          <w:sz w:val="28"/>
          <w:szCs w:val="28"/>
        </w:rPr>
        <w:t xml:space="preserve">      от 28.02.2014г.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5E743F" w:rsidRPr="00775C01" w:rsidRDefault="009B742B" w:rsidP="005E7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75C01">
        <w:rPr>
          <w:rFonts w:ascii="Times New Roman" w:hAnsi="Times New Roman" w:cs="Times New Roman"/>
          <w:sz w:val="28"/>
          <w:szCs w:val="28"/>
        </w:rPr>
        <w:t>О  публичных слушаниях  по</w:t>
      </w:r>
      <w:r w:rsidR="00390B91" w:rsidRPr="00775C01">
        <w:rPr>
          <w:rFonts w:ascii="Times New Roman" w:hAnsi="Times New Roman" w:cs="Times New Roman"/>
          <w:sz w:val="28"/>
          <w:szCs w:val="28"/>
        </w:rPr>
        <w:t xml:space="preserve"> проекту решения Совета городского поселения город Туймазы муниципального района Туймазинский район Республики Башкортостан « О    внесении</w:t>
      </w:r>
      <w:r w:rsidRPr="00775C01">
        <w:rPr>
          <w:rFonts w:ascii="Times New Roman" w:hAnsi="Times New Roman" w:cs="Times New Roman"/>
          <w:sz w:val="28"/>
          <w:szCs w:val="28"/>
        </w:rPr>
        <w:t xml:space="preserve"> изменений и дополнений в Устав городского поселения город Туймазы муниципального района Туймазинский район Республики Башкортостан</w:t>
      </w:r>
      <w:r w:rsidR="00390B91" w:rsidRPr="00775C01">
        <w:rPr>
          <w:rFonts w:ascii="Times New Roman" w:hAnsi="Times New Roman" w:cs="Times New Roman"/>
          <w:sz w:val="28"/>
          <w:szCs w:val="28"/>
        </w:rPr>
        <w:t>»</w:t>
      </w:r>
    </w:p>
    <w:p w:rsidR="009B742B" w:rsidRDefault="009B742B" w:rsidP="005E7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742B" w:rsidRDefault="009B742B" w:rsidP="009B742B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DE56A6" w:rsidRDefault="00B100BF" w:rsidP="00390B9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В соответствии с</w:t>
      </w:r>
      <w:r w:rsidR="00390B91">
        <w:rPr>
          <w:rFonts w:ascii="Times New Roman" w:hAnsi="Times New Roman" w:cs="Times New Roman"/>
          <w:bCs/>
          <w:sz w:val="28"/>
          <w:szCs w:val="28"/>
        </w:rPr>
        <w:t>о статьей 28 Федерального закона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6 октября 2003 года № 131 –ФЗ «Об общих принципах местного самоупра</w:t>
      </w:r>
      <w:r w:rsidR="00390B91">
        <w:rPr>
          <w:rFonts w:ascii="Times New Roman" w:hAnsi="Times New Roman" w:cs="Times New Roman"/>
          <w:bCs/>
          <w:sz w:val="28"/>
          <w:szCs w:val="28"/>
        </w:rPr>
        <w:t>вления в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8D0794">
        <w:rPr>
          <w:rFonts w:ascii="Times New Roman" w:hAnsi="Times New Roman" w:cs="Times New Roman"/>
          <w:sz w:val="28"/>
          <w:szCs w:val="28"/>
        </w:rPr>
        <w:t xml:space="preserve"> </w:t>
      </w:r>
      <w:r w:rsidR="00DE56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56A6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  <w:r w:rsidR="00DE56A6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Туймазинский район Республики Башкортостан</w:t>
      </w:r>
    </w:p>
    <w:p w:rsidR="00DE56A6" w:rsidRDefault="00DE56A6" w:rsidP="00DE56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100BF" w:rsidRDefault="008D0794" w:rsidP="00B100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B91">
        <w:rPr>
          <w:rFonts w:ascii="Times New Roman" w:hAnsi="Times New Roman" w:cs="Times New Roman"/>
          <w:sz w:val="28"/>
          <w:szCs w:val="28"/>
        </w:rPr>
        <w:t xml:space="preserve">1.Провести </w:t>
      </w:r>
      <w:r w:rsidR="00B100BF">
        <w:rPr>
          <w:rFonts w:ascii="Times New Roman" w:hAnsi="Times New Roman" w:cs="Times New Roman"/>
          <w:sz w:val="28"/>
          <w:szCs w:val="28"/>
        </w:rPr>
        <w:t xml:space="preserve"> </w:t>
      </w:r>
      <w:r w:rsidR="00390B91">
        <w:rPr>
          <w:rFonts w:ascii="Times New Roman" w:hAnsi="Times New Roman" w:cs="Times New Roman"/>
          <w:sz w:val="28"/>
          <w:szCs w:val="28"/>
        </w:rPr>
        <w:t xml:space="preserve"> </w:t>
      </w:r>
      <w:r w:rsidR="00B100BF">
        <w:rPr>
          <w:rFonts w:ascii="Times New Roman" w:hAnsi="Times New Roman" w:cs="Times New Roman"/>
          <w:sz w:val="28"/>
          <w:szCs w:val="28"/>
        </w:rPr>
        <w:t xml:space="preserve"> публичные слушания по </w:t>
      </w:r>
      <w:r w:rsidR="00390B91">
        <w:rPr>
          <w:rFonts w:ascii="Times New Roman" w:hAnsi="Times New Roman" w:cs="Times New Roman"/>
          <w:sz w:val="28"/>
          <w:szCs w:val="28"/>
        </w:rPr>
        <w:t xml:space="preserve"> проекту решения Совета городского поселения город Туймазы муниципального района Туймазинский район Республики Башкортостан « О    внесении изменений и дополнений в Устав городского поселения город Туймазы муниципального района Туймазинский район Республики Башкортостан» ( далее-</w:t>
      </w:r>
      <w:r w:rsidR="0026724E">
        <w:rPr>
          <w:rFonts w:ascii="Times New Roman" w:hAnsi="Times New Roman" w:cs="Times New Roman"/>
          <w:sz w:val="28"/>
          <w:szCs w:val="28"/>
        </w:rPr>
        <w:t xml:space="preserve"> </w:t>
      </w:r>
      <w:r w:rsidR="00390B91">
        <w:rPr>
          <w:rFonts w:ascii="Times New Roman" w:hAnsi="Times New Roman" w:cs="Times New Roman"/>
          <w:sz w:val="28"/>
          <w:szCs w:val="28"/>
        </w:rPr>
        <w:t xml:space="preserve">проект решения Совета) </w:t>
      </w:r>
      <w:r w:rsidR="0026724E">
        <w:rPr>
          <w:rFonts w:ascii="Times New Roman" w:hAnsi="Times New Roman" w:cs="Times New Roman"/>
          <w:sz w:val="28"/>
          <w:szCs w:val="28"/>
        </w:rPr>
        <w:t>19 марта 2014г в 15.</w:t>
      </w:r>
      <w:r w:rsidR="00B100BF">
        <w:rPr>
          <w:rFonts w:ascii="Times New Roman" w:hAnsi="Times New Roman" w:cs="Times New Roman"/>
          <w:sz w:val="28"/>
          <w:szCs w:val="28"/>
        </w:rPr>
        <w:t>00</w:t>
      </w:r>
      <w:r w:rsidR="0026724E">
        <w:rPr>
          <w:rFonts w:ascii="Times New Roman" w:hAnsi="Times New Roman" w:cs="Times New Roman"/>
          <w:sz w:val="28"/>
          <w:szCs w:val="28"/>
        </w:rPr>
        <w:t>часов  в здании</w:t>
      </w:r>
      <w:r w:rsidR="00B100BF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город Туймазы ( город Туймазы, ул</w:t>
      </w:r>
      <w:proofErr w:type="gramStart"/>
      <w:r w:rsidR="00B100B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B100BF">
        <w:rPr>
          <w:rFonts w:ascii="Times New Roman" w:hAnsi="Times New Roman" w:cs="Times New Roman"/>
          <w:sz w:val="28"/>
          <w:szCs w:val="28"/>
        </w:rPr>
        <w:t>стровского,52)</w:t>
      </w:r>
      <w:r w:rsidR="0026724E">
        <w:rPr>
          <w:rFonts w:ascii="Times New Roman" w:hAnsi="Times New Roman" w:cs="Times New Roman"/>
          <w:sz w:val="28"/>
          <w:szCs w:val="28"/>
        </w:rPr>
        <w:t>.</w:t>
      </w:r>
    </w:p>
    <w:p w:rsidR="0026724E" w:rsidRDefault="0026724E" w:rsidP="00B100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Организацию и проведение публичных слушаний по проекту решения Совета возложить на комиссию по подготовке и проведению публичных слушаний по проектам муниципальных  правовых актов по вопросам местного значения городского поселения город Туймазы муниципального района Туймазинский район республики Башкортостан.</w:t>
      </w:r>
    </w:p>
    <w:p w:rsidR="0026724E" w:rsidRDefault="0026724E" w:rsidP="008F08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3.Установить, что письменные предложения жителей городского поселения город Туймазы муниципального района Туймазинский район республики Башкортостан по проекту решения Сове</w:t>
      </w:r>
      <w:r w:rsidR="008F087C">
        <w:rPr>
          <w:rFonts w:ascii="Times New Roman" w:hAnsi="Times New Roman" w:cs="Times New Roman"/>
          <w:sz w:val="28"/>
          <w:szCs w:val="28"/>
        </w:rPr>
        <w:t>та, указанно</w:t>
      </w:r>
      <w:r>
        <w:rPr>
          <w:rFonts w:ascii="Times New Roman" w:hAnsi="Times New Roman" w:cs="Times New Roman"/>
          <w:sz w:val="28"/>
          <w:szCs w:val="28"/>
        </w:rPr>
        <w:t>му в пункте 1 настоящего</w:t>
      </w:r>
      <w:r w:rsidR="008F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решения направляются в Совет городского поселения город Туймазы муниципального района Туймазинский район Респ</w:t>
      </w:r>
      <w:r w:rsidR="00E71CA0">
        <w:rPr>
          <w:rFonts w:ascii="Times New Roman" w:hAnsi="Times New Roman" w:cs="Times New Roman"/>
          <w:sz w:val="28"/>
          <w:szCs w:val="28"/>
        </w:rPr>
        <w:t>ублики Башкортостан ( по адресу: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уймазы, ул. Островского,52, каб.9) в период с 3 марта по 19 марта 2014 года.</w:t>
      </w:r>
    </w:p>
    <w:p w:rsidR="006E0C3B" w:rsidRDefault="006E0C3B" w:rsidP="008F087C">
      <w:pPr>
        <w:pStyle w:val="a4"/>
        <w:jc w:val="both"/>
      </w:pPr>
      <w:r w:rsidRPr="008F087C">
        <w:rPr>
          <w:rFonts w:ascii="Times New Roman" w:hAnsi="Times New Roman" w:cs="Times New Roman"/>
          <w:sz w:val="28"/>
          <w:szCs w:val="28"/>
        </w:rPr>
        <w:t>4</w:t>
      </w:r>
      <w:r>
        <w:t>.</w:t>
      </w:r>
      <w:r w:rsidRPr="006E0C3B">
        <w:rPr>
          <w:rFonts w:ascii="Times New Roman" w:hAnsi="Times New Roman" w:cs="Times New Roman"/>
          <w:sz w:val="28"/>
          <w:szCs w:val="28"/>
        </w:rPr>
        <w:t xml:space="preserve"> </w:t>
      </w:r>
      <w:r w:rsidR="00280654">
        <w:rPr>
          <w:rFonts w:ascii="Times New Roman" w:hAnsi="Times New Roman" w:cs="Times New Roman"/>
          <w:sz w:val="28"/>
          <w:szCs w:val="28"/>
        </w:rPr>
        <w:t>Настоящее решение обнародо</w:t>
      </w:r>
      <w:r w:rsidR="00E71CA0">
        <w:rPr>
          <w:rFonts w:ascii="Times New Roman" w:hAnsi="Times New Roman" w:cs="Times New Roman"/>
          <w:sz w:val="28"/>
          <w:szCs w:val="28"/>
        </w:rPr>
        <w:t xml:space="preserve">вать (опубликовать) в  здании </w:t>
      </w:r>
      <w:r w:rsidR="00280654">
        <w:rPr>
          <w:rFonts w:ascii="Times New Roman" w:hAnsi="Times New Roman" w:cs="Times New Roman"/>
          <w:sz w:val="28"/>
          <w:szCs w:val="28"/>
        </w:rPr>
        <w:t xml:space="preserve">Администрации городского поселения город Туймазы муниципального </w:t>
      </w:r>
      <w:r w:rsidR="00280654">
        <w:rPr>
          <w:rFonts w:ascii="Times New Roman" w:hAnsi="Times New Roman" w:cs="Times New Roman"/>
          <w:sz w:val="28"/>
          <w:szCs w:val="28"/>
        </w:rPr>
        <w:lastRenderedPageBreak/>
        <w:t>района Туймазинский район Республики Башкортостан (452751, РБ, г. Туймазы, ул. Островск</w:t>
      </w:r>
      <w:r w:rsidR="008F087C">
        <w:rPr>
          <w:rFonts w:ascii="Times New Roman" w:hAnsi="Times New Roman" w:cs="Times New Roman"/>
          <w:sz w:val="28"/>
          <w:szCs w:val="28"/>
        </w:rPr>
        <w:t>ого, 52, информационный стенд) и</w:t>
      </w:r>
      <w:r w:rsidR="00280654">
        <w:rPr>
          <w:rFonts w:ascii="Times New Roman" w:hAnsi="Times New Roman" w:cs="Times New Roman"/>
          <w:sz w:val="28"/>
          <w:szCs w:val="28"/>
        </w:rPr>
        <w:t xml:space="preserve"> разместить </w:t>
      </w:r>
      <w:proofErr w:type="gramStart"/>
      <w:r w:rsidR="0028065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8065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0C3B" w:rsidRDefault="008F087C" w:rsidP="008F08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городского поселения город Туймазы муниципального района Туймазинский район Республики Башкортостан  </w:t>
      </w:r>
    </w:p>
    <w:p w:rsidR="005E743F" w:rsidRDefault="005E743F" w:rsidP="00B100BF">
      <w:pPr>
        <w:pStyle w:val="a3"/>
        <w:tabs>
          <w:tab w:val="left" w:pos="426"/>
        </w:tabs>
        <w:ind w:left="0"/>
        <w:jc w:val="both"/>
        <w:rPr>
          <w:szCs w:val="28"/>
        </w:rPr>
      </w:pPr>
    </w:p>
    <w:p w:rsidR="00DE56A6" w:rsidRDefault="00DE56A6" w:rsidP="00DE56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E56A6" w:rsidRPr="008F087C" w:rsidRDefault="00DE56A6" w:rsidP="008F087C">
      <w:pPr>
        <w:pStyle w:val="a4"/>
        <w:rPr>
          <w:rFonts w:ascii="Times New Roman" w:hAnsi="Times New Roman" w:cs="Times New Roman"/>
          <w:sz w:val="28"/>
          <w:szCs w:val="28"/>
        </w:rPr>
      </w:pPr>
      <w:r w:rsidRPr="008F087C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DE56A6" w:rsidRPr="008F087C" w:rsidRDefault="00DE56A6" w:rsidP="008F087C">
      <w:pPr>
        <w:pStyle w:val="a4"/>
        <w:rPr>
          <w:rFonts w:ascii="Times New Roman" w:hAnsi="Times New Roman" w:cs="Times New Roman"/>
          <w:sz w:val="28"/>
          <w:szCs w:val="28"/>
        </w:rPr>
      </w:pPr>
      <w:r w:rsidRPr="008F087C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DE56A6" w:rsidRPr="008F087C" w:rsidRDefault="00DE56A6" w:rsidP="008F087C">
      <w:pPr>
        <w:pStyle w:val="a4"/>
        <w:rPr>
          <w:rFonts w:ascii="Times New Roman" w:hAnsi="Times New Roman" w:cs="Times New Roman"/>
          <w:sz w:val="28"/>
          <w:szCs w:val="28"/>
        </w:rPr>
      </w:pPr>
      <w:r w:rsidRPr="008F087C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DE56A6" w:rsidRPr="008F087C" w:rsidRDefault="00DE56A6" w:rsidP="008F087C">
      <w:pPr>
        <w:pStyle w:val="a4"/>
        <w:rPr>
          <w:rFonts w:ascii="Times New Roman" w:hAnsi="Times New Roman" w:cs="Times New Roman"/>
          <w:sz w:val="28"/>
          <w:szCs w:val="28"/>
        </w:rPr>
      </w:pPr>
      <w:r w:rsidRPr="008F087C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 </w:t>
      </w:r>
      <w:r w:rsidR="008F087C">
        <w:rPr>
          <w:rFonts w:ascii="Times New Roman" w:hAnsi="Times New Roman" w:cs="Times New Roman"/>
          <w:sz w:val="28"/>
          <w:szCs w:val="28"/>
        </w:rPr>
        <w:t xml:space="preserve">     </w:t>
      </w:r>
      <w:r w:rsidRPr="008F087C">
        <w:rPr>
          <w:rFonts w:ascii="Times New Roman" w:hAnsi="Times New Roman" w:cs="Times New Roman"/>
          <w:sz w:val="28"/>
          <w:szCs w:val="28"/>
        </w:rPr>
        <w:t xml:space="preserve">           Ф.Ш. </w:t>
      </w:r>
      <w:proofErr w:type="spellStart"/>
      <w:r w:rsidRPr="008F087C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241059" w:rsidRDefault="00241059"/>
    <w:sectPr w:rsidR="00241059" w:rsidSect="00C44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3A5"/>
    <w:multiLevelType w:val="hybridMultilevel"/>
    <w:tmpl w:val="F45E6FB2"/>
    <w:lvl w:ilvl="0" w:tplc="640C9C4C">
      <w:start w:val="1"/>
      <w:numFmt w:val="decimal"/>
      <w:lvlText w:val="%1."/>
      <w:lvlJc w:val="left"/>
      <w:pPr>
        <w:ind w:left="1290" w:hanging="58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56A6"/>
    <w:rsid w:val="00043256"/>
    <w:rsid w:val="000B616A"/>
    <w:rsid w:val="00112AC2"/>
    <w:rsid w:val="00131E93"/>
    <w:rsid w:val="0016323F"/>
    <w:rsid w:val="00241059"/>
    <w:rsid w:val="0026724E"/>
    <w:rsid w:val="00280654"/>
    <w:rsid w:val="00390B91"/>
    <w:rsid w:val="00475AE6"/>
    <w:rsid w:val="00564D61"/>
    <w:rsid w:val="005B6568"/>
    <w:rsid w:val="005E743F"/>
    <w:rsid w:val="00631784"/>
    <w:rsid w:val="0066031E"/>
    <w:rsid w:val="00684CFA"/>
    <w:rsid w:val="006E0C3B"/>
    <w:rsid w:val="00775C01"/>
    <w:rsid w:val="008D0794"/>
    <w:rsid w:val="008F087C"/>
    <w:rsid w:val="00917A9A"/>
    <w:rsid w:val="009B742B"/>
    <w:rsid w:val="00A71C92"/>
    <w:rsid w:val="00B100BF"/>
    <w:rsid w:val="00B227A7"/>
    <w:rsid w:val="00C440E1"/>
    <w:rsid w:val="00C7767B"/>
    <w:rsid w:val="00D143D4"/>
    <w:rsid w:val="00D27EA1"/>
    <w:rsid w:val="00DD23E6"/>
    <w:rsid w:val="00DD42F8"/>
    <w:rsid w:val="00DE56A6"/>
    <w:rsid w:val="00E71CA0"/>
    <w:rsid w:val="00FF7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6A6"/>
    <w:pPr>
      <w:ind w:left="720"/>
      <w:contextualSpacing/>
    </w:pPr>
  </w:style>
  <w:style w:type="paragraph" w:styleId="a4">
    <w:name w:val="No Spacing"/>
    <w:uiPriority w:val="1"/>
    <w:qFormat/>
    <w:rsid w:val="005E743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75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A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27</cp:revision>
  <cp:lastPrinted>2014-03-03T06:40:00Z</cp:lastPrinted>
  <dcterms:created xsi:type="dcterms:W3CDTF">2014-02-10T09:42:00Z</dcterms:created>
  <dcterms:modified xsi:type="dcterms:W3CDTF">2014-03-03T06:40:00Z</dcterms:modified>
</cp:coreProperties>
</file>